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AF" w:rsidRDefault="000151AF">
      <w:pPr>
        <w:rPr>
          <w:rFonts w:ascii="Arial" w:hAnsi="Arial" w:cs="Arial"/>
        </w:rPr>
      </w:pPr>
    </w:p>
    <w:tbl>
      <w:tblPr>
        <w:tblW w:w="0" w:type="auto"/>
        <w:tblLook w:val="0000" w:firstRow="0" w:lastRow="0" w:firstColumn="0" w:lastColumn="0" w:noHBand="0" w:noVBand="0"/>
      </w:tblPr>
      <w:tblGrid>
        <w:gridCol w:w="4918"/>
        <w:gridCol w:w="4925"/>
      </w:tblGrid>
      <w:tr w:rsidR="000151AF">
        <w:trPr>
          <w:trHeight w:val="550"/>
        </w:trPr>
        <w:tc>
          <w:tcPr>
            <w:tcW w:w="4927" w:type="dxa"/>
            <w:tcBorders>
              <w:top w:val="nil"/>
              <w:left w:val="nil"/>
              <w:bottom w:val="nil"/>
              <w:right w:val="nil"/>
            </w:tcBorders>
          </w:tcPr>
          <w:p w:rsidR="000151AF" w:rsidRPr="009A4E41" w:rsidRDefault="000151AF" w:rsidP="00CD6A98">
            <w:pPr>
              <w:pStyle w:val="PlainText"/>
              <w:jc w:val="both"/>
              <w:rPr>
                <w:rFonts w:ascii="Arial" w:hAnsi="Arial" w:cs="Arial"/>
                <w:b/>
                <w:bCs/>
                <w:noProof/>
              </w:rPr>
            </w:pPr>
            <w:r w:rsidRPr="009A4E41">
              <w:rPr>
                <w:rFonts w:ascii="Arial" w:hAnsi="Arial" w:cs="Arial"/>
                <w:b/>
                <w:bCs/>
                <w:noProof/>
              </w:rPr>
              <w:t>Mr A G Lawrence,</w:t>
            </w:r>
          </w:p>
          <w:p w:rsidR="000151AF" w:rsidRPr="009A4E41" w:rsidRDefault="000151AF" w:rsidP="00CD6A98">
            <w:pPr>
              <w:pStyle w:val="PlainText"/>
              <w:jc w:val="both"/>
              <w:rPr>
                <w:rFonts w:ascii="Arial" w:hAnsi="Arial" w:cs="Arial"/>
                <w:b/>
                <w:bCs/>
                <w:noProof/>
              </w:rPr>
            </w:pPr>
            <w:r w:rsidRPr="009A4E41">
              <w:rPr>
                <w:rFonts w:ascii="Arial" w:hAnsi="Arial" w:cs="Arial"/>
                <w:b/>
                <w:bCs/>
                <w:noProof/>
              </w:rPr>
              <w:t>Clerk to Newhall Parish Council</w:t>
            </w:r>
          </w:p>
          <w:p w:rsidR="000151AF" w:rsidRPr="009A4E41" w:rsidRDefault="000151AF" w:rsidP="00CD6A98">
            <w:pPr>
              <w:pStyle w:val="PlainText"/>
              <w:jc w:val="both"/>
              <w:rPr>
                <w:rFonts w:ascii="Arial" w:hAnsi="Arial" w:cs="Arial"/>
                <w:b/>
                <w:bCs/>
                <w:noProof/>
              </w:rPr>
            </w:pPr>
            <w:r w:rsidRPr="009A4E41">
              <w:rPr>
                <w:rFonts w:ascii="Arial" w:hAnsi="Arial" w:cs="Arial"/>
                <w:b/>
                <w:bCs/>
                <w:noProof/>
              </w:rPr>
              <w:t>THE WOODLANDS</w:t>
            </w:r>
          </w:p>
          <w:p w:rsidR="000151AF" w:rsidRPr="009A4E41" w:rsidRDefault="000151AF" w:rsidP="00CD6A98">
            <w:pPr>
              <w:pStyle w:val="PlainText"/>
              <w:jc w:val="both"/>
              <w:rPr>
                <w:rFonts w:ascii="Arial" w:hAnsi="Arial" w:cs="Arial"/>
                <w:b/>
                <w:bCs/>
                <w:noProof/>
              </w:rPr>
            </w:pPr>
            <w:r w:rsidRPr="009A4E41">
              <w:rPr>
                <w:rFonts w:ascii="Arial" w:hAnsi="Arial" w:cs="Arial"/>
                <w:b/>
                <w:bCs/>
                <w:noProof/>
              </w:rPr>
              <w:t>WHITCHURCH ROAD</w:t>
            </w:r>
          </w:p>
          <w:p w:rsidR="000151AF" w:rsidRPr="009A4E41" w:rsidRDefault="000151AF" w:rsidP="00CD6A98">
            <w:pPr>
              <w:pStyle w:val="PlainText"/>
              <w:jc w:val="both"/>
              <w:rPr>
                <w:rFonts w:ascii="Arial" w:hAnsi="Arial" w:cs="Arial"/>
                <w:b/>
                <w:bCs/>
                <w:noProof/>
              </w:rPr>
            </w:pPr>
            <w:r w:rsidRPr="009A4E41">
              <w:rPr>
                <w:rFonts w:ascii="Arial" w:hAnsi="Arial" w:cs="Arial"/>
                <w:b/>
                <w:bCs/>
                <w:noProof/>
              </w:rPr>
              <w:t>ASTON</w:t>
            </w:r>
          </w:p>
          <w:p w:rsidR="000151AF" w:rsidRPr="009A4E41" w:rsidRDefault="000151AF" w:rsidP="00CD6A98">
            <w:pPr>
              <w:pStyle w:val="PlainText"/>
              <w:jc w:val="both"/>
              <w:rPr>
                <w:rFonts w:ascii="Arial" w:hAnsi="Arial" w:cs="Arial"/>
                <w:b/>
                <w:bCs/>
                <w:noProof/>
              </w:rPr>
            </w:pPr>
            <w:r w:rsidRPr="009A4E41">
              <w:rPr>
                <w:rFonts w:ascii="Arial" w:hAnsi="Arial" w:cs="Arial"/>
                <w:b/>
                <w:bCs/>
                <w:noProof/>
              </w:rPr>
              <w:t>NANTWICH</w:t>
            </w:r>
          </w:p>
          <w:p w:rsidR="000151AF" w:rsidRDefault="000151AF">
            <w:pPr>
              <w:pStyle w:val="PlainText"/>
              <w:jc w:val="both"/>
              <w:rPr>
                <w:rFonts w:ascii="Arial" w:hAnsi="Arial" w:cs="Arial"/>
                <w:b/>
                <w:bCs/>
                <w:szCs w:val="24"/>
              </w:rPr>
            </w:pPr>
            <w:r w:rsidRPr="009A4E41">
              <w:rPr>
                <w:rFonts w:ascii="Arial" w:hAnsi="Arial" w:cs="Arial"/>
                <w:b/>
                <w:bCs/>
                <w:noProof/>
              </w:rPr>
              <w:t>CW5 8DB</w:t>
            </w:r>
          </w:p>
          <w:p w:rsidR="000151AF" w:rsidRDefault="000151AF">
            <w:pPr>
              <w:pStyle w:val="PlainText"/>
              <w:tabs>
                <w:tab w:val="left" w:pos="567"/>
                <w:tab w:val="left" w:pos="1985"/>
              </w:tabs>
              <w:jc w:val="both"/>
              <w:rPr>
                <w:rFonts w:ascii="Arial" w:hAnsi="Arial" w:cs="Arial"/>
                <w:szCs w:val="24"/>
              </w:rPr>
            </w:pPr>
          </w:p>
        </w:tc>
        <w:tc>
          <w:tcPr>
            <w:tcW w:w="4928" w:type="dxa"/>
            <w:tcBorders>
              <w:top w:val="nil"/>
              <w:left w:val="nil"/>
              <w:bottom w:val="nil"/>
              <w:right w:val="nil"/>
            </w:tcBorders>
          </w:tcPr>
          <w:p w:rsidR="000151AF" w:rsidRDefault="000151AF">
            <w:pPr>
              <w:pStyle w:val="PlainText"/>
              <w:tabs>
                <w:tab w:val="left" w:pos="567"/>
                <w:tab w:val="left" w:pos="1985"/>
              </w:tabs>
              <w:jc w:val="right"/>
              <w:rPr>
                <w:rFonts w:ascii="Arial" w:hAnsi="Arial" w:cs="Arial"/>
                <w:szCs w:val="24"/>
              </w:rPr>
            </w:pPr>
            <w:r>
              <w:rPr>
                <w:rFonts w:ascii="Arial" w:hAnsi="Arial" w:cs="Arial"/>
                <w:szCs w:val="24"/>
              </w:rPr>
              <w:t>Development Management</w:t>
            </w:r>
          </w:p>
          <w:p w:rsidR="000151AF" w:rsidRDefault="000151AF" w:rsidP="001604DE">
            <w:pPr>
              <w:jc w:val="right"/>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606</w:t>
              </w:r>
            </w:smartTag>
          </w:p>
          <w:p w:rsidR="000151AF" w:rsidRDefault="000151AF" w:rsidP="001604DE">
            <w:pPr>
              <w:jc w:val="right"/>
              <w:rPr>
                <w:rFonts w:ascii="Arial" w:hAnsi="Arial" w:cs="Arial"/>
              </w:rPr>
            </w:pPr>
            <w:r>
              <w:rPr>
                <w:rFonts w:ascii="Arial" w:hAnsi="Arial" w:cs="Arial"/>
              </w:rPr>
              <w:t>Municipal Buildings</w:t>
            </w:r>
          </w:p>
          <w:p w:rsidR="000151AF" w:rsidRDefault="000151AF" w:rsidP="001604DE">
            <w:pPr>
              <w:jc w:val="right"/>
              <w:rPr>
                <w:rFonts w:ascii="Arial" w:hAnsi="Arial" w:cs="Arial"/>
              </w:rPr>
            </w:pPr>
            <w:smartTag w:uri="urn:schemas-microsoft-com:office:smarttags" w:element="Street">
              <w:smartTag w:uri="urn:schemas-microsoft-com:office:smarttags" w:element="address">
                <w:r>
                  <w:rPr>
                    <w:rFonts w:ascii="Arial" w:hAnsi="Arial" w:cs="Arial"/>
                  </w:rPr>
                  <w:t>Earle Street</w:t>
                </w:r>
              </w:smartTag>
            </w:smartTag>
          </w:p>
          <w:p w:rsidR="000151AF" w:rsidRDefault="000151AF" w:rsidP="001604DE">
            <w:pPr>
              <w:jc w:val="right"/>
              <w:rPr>
                <w:rFonts w:ascii="Arial" w:hAnsi="Arial" w:cs="Arial"/>
              </w:rPr>
            </w:pPr>
            <w:smartTag w:uri="urn:schemas-microsoft-com:office:smarttags" w:element="PersonName">
              <w:r>
                <w:rPr>
                  <w:rFonts w:ascii="Arial" w:hAnsi="Arial" w:cs="Arial"/>
                </w:rPr>
                <w:t>Crewe</w:t>
              </w:r>
            </w:smartTag>
          </w:p>
          <w:p w:rsidR="000151AF" w:rsidRDefault="000151AF" w:rsidP="001604DE">
            <w:pPr>
              <w:pStyle w:val="PlainText"/>
              <w:tabs>
                <w:tab w:val="left" w:pos="567"/>
                <w:tab w:val="left" w:pos="1985"/>
              </w:tabs>
              <w:jc w:val="right"/>
              <w:rPr>
                <w:rFonts w:ascii="Arial" w:hAnsi="Arial" w:cs="Arial"/>
                <w:szCs w:val="24"/>
              </w:rPr>
            </w:pPr>
            <w:r>
              <w:rPr>
                <w:rFonts w:ascii="Arial" w:hAnsi="Arial" w:cs="Arial"/>
              </w:rPr>
              <w:t>CW1 9HP</w:t>
            </w:r>
          </w:p>
          <w:p w:rsidR="000151AF" w:rsidRDefault="000151AF">
            <w:pPr>
              <w:pStyle w:val="PlainText"/>
              <w:tabs>
                <w:tab w:val="left" w:pos="567"/>
                <w:tab w:val="left" w:pos="1985"/>
              </w:tabs>
              <w:jc w:val="right"/>
              <w:rPr>
                <w:rFonts w:ascii="Arial" w:hAnsi="Arial" w:cs="Arial"/>
                <w:szCs w:val="24"/>
              </w:rPr>
            </w:pPr>
          </w:p>
          <w:p w:rsidR="000151AF" w:rsidRDefault="000151AF" w:rsidP="00C60ADA">
            <w:pPr>
              <w:jc w:val="right"/>
              <w:rPr>
                <w:rFonts w:ascii="Arial" w:hAnsi="Arial" w:cs="Arial"/>
                <w:lang w:val="en-US" w:eastAsia="en-GB"/>
              </w:rPr>
            </w:pPr>
            <w:r>
              <w:rPr>
                <w:rFonts w:ascii="Arial" w:hAnsi="Arial" w:cs="Arial"/>
                <w:lang w:val="en-US" w:eastAsia="en-GB"/>
              </w:rPr>
              <w:t xml:space="preserve">Telephone: </w:t>
            </w:r>
            <w:r>
              <w:rPr>
                <w:rFonts w:ascii="Arial" w:hAnsi="Arial" w:cs="Arial"/>
                <w:b/>
                <w:lang w:val="en-US" w:eastAsia="en-GB"/>
              </w:rPr>
              <w:t>0300 123 5014</w:t>
            </w:r>
          </w:p>
          <w:p w:rsidR="000151AF" w:rsidRDefault="000151AF" w:rsidP="00C60ADA">
            <w:pPr>
              <w:pStyle w:val="PlainText"/>
              <w:tabs>
                <w:tab w:val="left" w:pos="567"/>
                <w:tab w:val="left" w:pos="1985"/>
              </w:tabs>
              <w:jc w:val="right"/>
              <w:rPr>
                <w:rFonts w:ascii="Arial" w:hAnsi="Arial" w:cs="Arial"/>
                <w:szCs w:val="24"/>
              </w:rPr>
            </w:pPr>
            <w:r>
              <w:rPr>
                <w:rFonts w:ascii="Arial" w:hAnsi="Arial" w:cs="Arial"/>
                <w:lang w:eastAsia="en-GB"/>
              </w:rPr>
              <w:t>E-Mail:</w:t>
            </w:r>
            <w:r>
              <w:rPr>
                <w:rFonts w:ascii="Arial" w:hAnsi="Arial" w:cs="Arial"/>
                <w:b/>
                <w:bCs/>
                <w:lang w:eastAsia="en-GB"/>
              </w:rPr>
              <w:t xml:space="preserve"> planning@cheshireeast.gov.uk</w:t>
            </w:r>
          </w:p>
        </w:tc>
      </w:tr>
    </w:tbl>
    <w:p w:rsidR="000151AF" w:rsidRDefault="000151AF">
      <w:pPr>
        <w:pStyle w:val="PlainText"/>
        <w:tabs>
          <w:tab w:val="left" w:pos="567"/>
          <w:tab w:val="left" w:pos="1985"/>
        </w:tabs>
        <w:jc w:val="both"/>
        <w:rPr>
          <w:rFonts w:ascii="Arial" w:hAnsi="Arial" w:cs="Arial"/>
          <w:szCs w:val="24"/>
        </w:rPr>
      </w:pPr>
    </w:p>
    <w:tbl>
      <w:tblPr>
        <w:tblW w:w="9908" w:type="dxa"/>
        <w:tblLook w:val="0000" w:firstRow="0" w:lastRow="0" w:firstColumn="0" w:lastColumn="0" w:noHBand="0" w:noVBand="0"/>
      </w:tblPr>
      <w:tblGrid>
        <w:gridCol w:w="4908"/>
        <w:gridCol w:w="5000"/>
      </w:tblGrid>
      <w:tr w:rsidR="000151AF">
        <w:tc>
          <w:tcPr>
            <w:tcW w:w="4908" w:type="dxa"/>
            <w:tcBorders>
              <w:top w:val="nil"/>
              <w:left w:val="nil"/>
              <w:bottom w:val="nil"/>
              <w:right w:val="nil"/>
            </w:tcBorders>
          </w:tcPr>
          <w:p w:rsidR="000151AF" w:rsidRDefault="000151AF">
            <w:pPr>
              <w:pStyle w:val="PlainText"/>
              <w:rPr>
                <w:rFonts w:ascii="Arial" w:hAnsi="Arial" w:cs="Arial"/>
                <w:bCs/>
                <w:szCs w:val="24"/>
              </w:rPr>
            </w:pPr>
            <w:r>
              <w:rPr>
                <w:rFonts w:ascii="Arial" w:hAnsi="Arial" w:cs="Arial"/>
                <w:bCs/>
                <w:szCs w:val="24"/>
              </w:rPr>
              <w:t>Dear Sir/Madam</w:t>
            </w:r>
          </w:p>
        </w:tc>
        <w:tc>
          <w:tcPr>
            <w:tcW w:w="5000" w:type="dxa"/>
            <w:tcBorders>
              <w:top w:val="nil"/>
              <w:left w:val="nil"/>
              <w:bottom w:val="nil"/>
              <w:right w:val="nil"/>
            </w:tcBorders>
          </w:tcPr>
          <w:p w:rsidR="000151AF" w:rsidRDefault="000151AF">
            <w:pPr>
              <w:pStyle w:val="PlainText"/>
              <w:jc w:val="right"/>
              <w:rPr>
                <w:rFonts w:ascii="Arial" w:hAnsi="Arial" w:cs="Arial"/>
                <w:b/>
                <w:bCs/>
                <w:szCs w:val="24"/>
              </w:rPr>
            </w:pPr>
            <w:r>
              <w:rPr>
                <w:rFonts w:ascii="Arial" w:hAnsi="Arial" w:cs="Arial"/>
                <w:szCs w:val="24"/>
              </w:rPr>
              <w:t xml:space="preserve">Date: </w:t>
            </w:r>
            <w:r w:rsidRPr="009A4E41">
              <w:rPr>
                <w:rFonts w:ascii="Arial" w:hAnsi="Arial" w:cs="Arial"/>
                <w:b/>
                <w:bCs/>
                <w:noProof/>
              </w:rPr>
              <w:t>05-Oct-2017</w:t>
            </w:r>
          </w:p>
        </w:tc>
      </w:tr>
    </w:tbl>
    <w:p w:rsidR="000151AF" w:rsidRDefault="000151AF">
      <w:pPr>
        <w:rPr>
          <w:rFonts w:ascii="Arial" w:hAnsi="Arial" w:cs="Arial"/>
        </w:rPr>
      </w:pPr>
    </w:p>
    <w:p w:rsidR="000151AF" w:rsidRDefault="000151AF">
      <w:pPr>
        <w:pStyle w:val="Heading1"/>
        <w:rPr>
          <w:u w:val="single"/>
        </w:rPr>
      </w:pPr>
      <w:r>
        <w:rPr>
          <w:u w:val="single"/>
        </w:rPr>
        <w:t>TOWN AND COUNTRY PLANNING ACT 1990</w:t>
      </w:r>
    </w:p>
    <w:p w:rsidR="000151AF" w:rsidRDefault="000151AF">
      <w:pPr>
        <w:rPr>
          <w:rFonts w:ascii="Arial" w:hAnsi="Arial" w:cs="Arial"/>
          <w:b/>
          <w:u w:val="single"/>
        </w:rPr>
      </w:pPr>
      <w:r>
        <w:rPr>
          <w:rFonts w:ascii="Arial" w:hAnsi="Arial" w:cs="Arial"/>
          <w:b/>
          <w:u w:val="single"/>
        </w:rPr>
        <w:t>Notification under Terms of Article 8, Schedule 1 Concerning a Planning Application</w:t>
      </w:r>
    </w:p>
    <w:p w:rsidR="000151AF" w:rsidRDefault="000151AF">
      <w:pPr>
        <w:rPr>
          <w:rFonts w:ascii="Arial" w:hAnsi="Arial" w:cs="Arial"/>
        </w:rPr>
      </w:pPr>
    </w:p>
    <w:tbl>
      <w:tblPr>
        <w:tblW w:w="0" w:type="auto"/>
        <w:tblInd w:w="8" w:type="dxa"/>
        <w:tblLook w:val="0000" w:firstRow="0" w:lastRow="0" w:firstColumn="0" w:lastColumn="0" w:noHBand="0" w:noVBand="0"/>
      </w:tblPr>
      <w:tblGrid>
        <w:gridCol w:w="2465"/>
        <w:gridCol w:w="7370"/>
      </w:tblGrid>
      <w:tr w:rsidR="000151AF">
        <w:trPr>
          <w:trHeight w:val="225"/>
        </w:trPr>
        <w:tc>
          <w:tcPr>
            <w:tcW w:w="2467" w:type="dxa"/>
            <w:tcBorders>
              <w:top w:val="nil"/>
              <w:left w:val="nil"/>
              <w:bottom w:val="nil"/>
              <w:right w:val="nil"/>
            </w:tcBorders>
          </w:tcPr>
          <w:p w:rsidR="000151AF" w:rsidRDefault="000151AF">
            <w:pPr>
              <w:rPr>
                <w:rFonts w:ascii="Arial" w:hAnsi="Arial" w:cs="Arial"/>
              </w:rPr>
            </w:pPr>
            <w:r>
              <w:rPr>
                <w:rFonts w:ascii="Arial" w:hAnsi="Arial" w:cs="Arial"/>
              </w:rPr>
              <w:t>Application No:</w:t>
            </w:r>
          </w:p>
        </w:tc>
        <w:tc>
          <w:tcPr>
            <w:tcW w:w="7380" w:type="dxa"/>
            <w:tcBorders>
              <w:top w:val="nil"/>
              <w:left w:val="nil"/>
              <w:bottom w:val="nil"/>
              <w:right w:val="nil"/>
            </w:tcBorders>
          </w:tcPr>
          <w:p w:rsidR="000151AF" w:rsidRDefault="000151AF">
            <w:pPr>
              <w:rPr>
                <w:rFonts w:ascii="Arial" w:hAnsi="Arial" w:cs="Arial"/>
                <w:b/>
                <w:bCs/>
              </w:rPr>
            </w:pPr>
            <w:bookmarkStart w:id="0" w:name="_GoBack"/>
            <w:r w:rsidRPr="009A4E41">
              <w:rPr>
                <w:rFonts w:ascii="Arial" w:hAnsi="Arial" w:cs="Arial"/>
                <w:b/>
                <w:bCs/>
                <w:noProof/>
              </w:rPr>
              <w:t>17/4979N</w:t>
            </w:r>
            <w:bookmarkEnd w:id="0"/>
          </w:p>
        </w:tc>
      </w:tr>
      <w:tr w:rsidR="000151AF">
        <w:trPr>
          <w:trHeight w:val="90"/>
        </w:trPr>
        <w:tc>
          <w:tcPr>
            <w:tcW w:w="2467" w:type="dxa"/>
            <w:tcBorders>
              <w:top w:val="nil"/>
              <w:left w:val="nil"/>
              <w:bottom w:val="nil"/>
              <w:right w:val="nil"/>
            </w:tcBorders>
          </w:tcPr>
          <w:p w:rsidR="000151AF" w:rsidRDefault="000151AF">
            <w:pPr>
              <w:rPr>
                <w:rFonts w:ascii="Arial" w:hAnsi="Arial" w:cs="Arial"/>
              </w:rPr>
            </w:pPr>
            <w:r>
              <w:rPr>
                <w:rFonts w:ascii="Arial" w:hAnsi="Arial" w:cs="Arial"/>
              </w:rPr>
              <w:t>Proposal:</w:t>
            </w:r>
          </w:p>
        </w:tc>
        <w:tc>
          <w:tcPr>
            <w:tcW w:w="7380" w:type="dxa"/>
            <w:tcBorders>
              <w:top w:val="nil"/>
              <w:left w:val="nil"/>
              <w:bottom w:val="nil"/>
              <w:right w:val="nil"/>
            </w:tcBorders>
          </w:tcPr>
          <w:p w:rsidR="000151AF" w:rsidRDefault="000151AF">
            <w:pPr>
              <w:rPr>
                <w:rFonts w:ascii="Arial" w:hAnsi="Arial" w:cs="Arial"/>
                <w:b/>
                <w:bCs/>
              </w:rPr>
            </w:pPr>
            <w:r w:rsidRPr="009A4E41">
              <w:rPr>
                <w:rFonts w:ascii="Arial" w:hAnsi="Arial" w:cs="Arial"/>
                <w:b/>
                <w:bCs/>
                <w:noProof/>
              </w:rPr>
              <w:t>Single storey extension to rear of dwelling</w:t>
            </w:r>
          </w:p>
        </w:tc>
      </w:tr>
      <w:tr w:rsidR="000151AF">
        <w:trPr>
          <w:trHeight w:val="210"/>
        </w:trPr>
        <w:tc>
          <w:tcPr>
            <w:tcW w:w="2467" w:type="dxa"/>
            <w:tcBorders>
              <w:top w:val="nil"/>
              <w:left w:val="nil"/>
              <w:bottom w:val="nil"/>
              <w:right w:val="nil"/>
            </w:tcBorders>
          </w:tcPr>
          <w:p w:rsidR="000151AF" w:rsidRDefault="000151AF">
            <w:pPr>
              <w:rPr>
                <w:rFonts w:ascii="Arial" w:hAnsi="Arial" w:cs="Arial"/>
              </w:rPr>
            </w:pPr>
            <w:r>
              <w:rPr>
                <w:rFonts w:ascii="Arial" w:hAnsi="Arial" w:cs="Arial"/>
              </w:rPr>
              <w:t>Location:</w:t>
            </w:r>
          </w:p>
        </w:tc>
        <w:tc>
          <w:tcPr>
            <w:tcW w:w="7380" w:type="dxa"/>
            <w:tcBorders>
              <w:top w:val="nil"/>
              <w:left w:val="nil"/>
              <w:bottom w:val="nil"/>
              <w:right w:val="nil"/>
            </w:tcBorders>
          </w:tcPr>
          <w:p w:rsidR="000151AF" w:rsidRDefault="000151AF">
            <w:pPr>
              <w:rPr>
                <w:rFonts w:ascii="Arial" w:hAnsi="Arial" w:cs="Arial"/>
                <w:b/>
                <w:bCs/>
              </w:rPr>
            </w:pPr>
            <w:r w:rsidRPr="009A4E41">
              <w:rPr>
                <w:rFonts w:ascii="Arial" w:hAnsi="Arial" w:cs="Arial"/>
                <w:b/>
                <w:bCs/>
                <w:noProof/>
              </w:rPr>
              <w:t>NESS COTTAGE, WRENBURY ROAD, ASTON, CW5 8DQ</w:t>
            </w:r>
          </w:p>
        </w:tc>
      </w:tr>
      <w:tr w:rsidR="000151AF">
        <w:trPr>
          <w:trHeight w:val="210"/>
        </w:trPr>
        <w:tc>
          <w:tcPr>
            <w:tcW w:w="2467" w:type="dxa"/>
            <w:tcBorders>
              <w:top w:val="nil"/>
              <w:left w:val="nil"/>
              <w:bottom w:val="nil"/>
              <w:right w:val="nil"/>
            </w:tcBorders>
          </w:tcPr>
          <w:p w:rsidR="000151AF" w:rsidRDefault="000151AF">
            <w:pPr>
              <w:rPr>
                <w:rFonts w:ascii="Arial" w:hAnsi="Arial" w:cs="Arial"/>
              </w:rPr>
            </w:pPr>
            <w:r>
              <w:rPr>
                <w:rFonts w:ascii="Arial" w:hAnsi="Arial" w:cs="Arial"/>
              </w:rPr>
              <w:t>National Grid Ref:</w:t>
            </w:r>
          </w:p>
        </w:tc>
        <w:tc>
          <w:tcPr>
            <w:tcW w:w="7380" w:type="dxa"/>
            <w:tcBorders>
              <w:top w:val="nil"/>
              <w:left w:val="nil"/>
              <w:bottom w:val="nil"/>
              <w:right w:val="nil"/>
            </w:tcBorders>
          </w:tcPr>
          <w:p w:rsidR="000151AF" w:rsidRDefault="000151AF">
            <w:pPr>
              <w:rPr>
                <w:rFonts w:ascii="Arial" w:hAnsi="Arial" w:cs="Arial"/>
                <w:b/>
                <w:bCs/>
              </w:rPr>
            </w:pPr>
            <w:r w:rsidRPr="009A4E41">
              <w:rPr>
                <w:rFonts w:ascii="Arial" w:hAnsi="Arial" w:cs="Arial"/>
                <w:b/>
                <w:bCs/>
                <w:noProof/>
              </w:rPr>
              <w:t>361105</w:t>
            </w:r>
            <w:r>
              <w:rPr>
                <w:rFonts w:ascii="Arial" w:hAnsi="Arial" w:cs="Arial"/>
                <w:b/>
                <w:bCs/>
              </w:rPr>
              <w:t xml:space="preserve"> </w:t>
            </w:r>
            <w:r w:rsidRPr="009A4E41">
              <w:rPr>
                <w:rFonts w:ascii="Arial" w:hAnsi="Arial" w:cs="Arial"/>
                <w:b/>
                <w:bCs/>
                <w:noProof/>
              </w:rPr>
              <w:t>346952</w:t>
            </w:r>
          </w:p>
        </w:tc>
      </w:tr>
    </w:tbl>
    <w:p w:rsidR="000151AF" w:rsidRDefault="000151AF">
      <w:pPr>
        <w:rPr>
          <w:rFonts w:ascii="Arial" w:hAnsi="Arial" w:cs="Arial"/>
        </w:rPr>
      </w:pPr>
    </w:p>
    <w:p w:rsidR="000151AF" w:rsidRDefault="000151AF">
      <w:pPr>
        <w:rPr>
          <w:rFonts w:ascii="Arial" w:hAnsi="Arial" w:cs="Arial"/>
        </w:rPr>
      </w:pPr>
      <w:r>
        <w:rPr>
          <w:rFonts w:ascii="Arial" w:hAnsi="Arial" w:cs="Arial"/>
        </w:rPr>
        <w:t xml:space="preserve">The application form and plan(s) relating to this application are available for viewing online </w:t>
      </w:r>
      <w:hyperlink r:id="rId6" w:history="1">
        <w:r w:rsidRPr="00346EBE">
          <w:rPr>
            <w:rStyle w:val="Hyperlink"/>
            <w:rFonts w:ascii="Arial" w:hAnsi="Arial" w:cs="Arial"/>
          </w:rPr>
          <w:t>By Clicking Here</w:t>
        </w:r>
      </w:hyperlink>
    </w:p>
    <w:p w:rsidR="000151AF" w:rsidRDefault="000151AF">
      <w:pPr>
        <w:rPr>
          <w:rFonts w:ascii="Arial" w:hAnsi="Arial" w:cs="Arial"/>
          <w:bCs/>
        </w:rPr>
      </w:pPr>
    </w:p>
    <w:p w:rsidR="000151AF" w:rsidRDefault="000151AF" w:rsidP="00A92200">
      <w:pPr>
        <w:jc w:val="both"/>
        <w:rPr>
          <w:rFonts w:ascii="Arial" w:hAnsi="Arial" w:cs="Arial"/>
        </w:rPr>
      </w:pPr>
      <w:r>
        <w:rPr>
          <w:rFonts w:ascii="Arial" w:hAnsi="Arial" w:cs="Arial"/>
        </w:rPr>
        <w:t xml:space="preserve">Under the terms of current legislation, the Council is permitted a period of eight weeks in which to determine this application. For your views to be considered I need to receive them by </w:t>
      </w:r>
      <w:r w:rsidRPr="009A4E41">
        <w:rPr>
          <w:rFonts w:ascii="Arial" w:hAnsi="Arial" w:cs="Arial"/>
          <w:b/>
          <w:noProof/>
        </w:rPr>
        <w:t>08-Nov-2017</w:t>
      </w:r>
      <w:r>
        <w:rPr>
          <w:rFonts w:ascii="Arial" w:hAnsi="Arial" w:cs="Arial"/>
        </w:rPr>
        <w:t>. In order to aid our electronic processes please email your comments to</w:t>
      </w:r>
      <w:r>
        <w:rPr>
          <w:rFonts w:ascii="Arial" w:hAnsi="Arial" w:cs="Arial"/>
          <w:color w:val="FF0000"/>
        </w:rPr>
        <w:t xml:space="preserve"> </w:t>
      </w:r>
      <w:hyperlink r:id="rId7" w:tooltip="mailto:planning@cheshireeast.gov.uk" w:history="1">
        <w:r w:rsidRPr="00A92200">
          <w:rPr>
            <w:rStyle w:val="Hyperlink"/>
            <w:rFonts w:ascii="Arial" w:hAnsi="Arial" w:cs="Arial"/>
          </w:rPr>
          <w:t>planning@cheshireeast.gov.uk</w:t>
        </w:r>
      </w:hyperlink>
      <w:r>
        <w:rPr>
          <w:rFonts w:ascii="Arial" w:hAnsi="Arial" w:cs="Arial"/>
        </w:rPr>
        <w:t xml:space="preserve">.  </w:t>
      </w:r>
      <w:r w:rsidRPr="006763BE">
        <w:rPr>
          <w:rFonts w:ascii="Arial" w:hAnsi="Arial" w:cs="Arial"/>
          <w:b/>
        </w:rPr>
        <w:t>ANY COMMENTS MUST BE CONTAINED WITHIN THE EMAIL AND NOT SUBMITTED AS AN ATTACHMENT.  YOUR ASSISTANCE IN PROVIDING COMMENTS IN THIS FORMAT IS APPRECIATED.</w:t>
      </w:r>
      <w:r>
        <w:rPr>
          <w:rFonts w:ascii="Arial" w:hAnsi="Arial" w:cs="Arial"/>
        </w:rPr>
        <w:t xml:space="preserve">  </w:t>
      </w:r>
    </w:p>
    <w:p w:rsidR="000151AF" w:rsidRDefault="000151AF" w:rsidP="00A92200">
      <w:pPr>
        <w:jc w:val="both"/>
        <w:rPr>
          <w:rFonts w:ascii="Arial" w:hAnsi="Arial" w:cs="Arial"/>
        </w:rPr>
      </w:pPr>
    </w:p>
    <w:p w:rsidR="000151AF" w:rsidRDefault="000151AF" w:rsidP="00A92200">
      <w:pPr>
        <w:jc w:val="both"/>
        <w:rPr>
          <w:rFonts w:ascii="Arial" w:hAnsi="Arial" w:cs="Arial"/>
        </w:rPr>
      </w:pPr>
      <w:r w:rsidRPr="009A4E41">
        <w:rPr>
          <w:rFonts w:ascii="Arial" w:hAnsi="Arial" w:cs="Arial"/>
          <w:noProof/>
        </w:rPr>
        <w:t>As this is a householder application, in the event of an appeal against a refusal of planning permission, which is to be dealt with on the basis of representations in writing, any representations made about this application will be sent to the Secretary of State and there will be no further opportunity to comment at appeal stage.</w:t>
      </w:r>
    </w:p>
    <w:p w:rsidR="000151AF" w:rsidRDefault="000151AF" w:rsidP="00A92200">
      <w:pPr>
        <w:jc w:val="both"/>
        <w:rPr>
          <w:rFonts w:ascii="Arial" w:hAnsi="Arial" w:cs="Arial"/>
        </w:rPr>
      </w:pPr>
    </w:p>
    <w:p w:rsidR="000151AF" w:rsidRPr="00AB3AFA" w:rsidRDefault="000151AF" w:rsidP="00AB3AFA">
      <w:pPr>
        <w:jc w:val="both"/>
        <w:rPr>
          <w:rFonts w:ascii="Arial" w:hAnsi="Arial" w:cs="Arial"/>
        </w:rPr>
      </w:pPr>
      <w:r w:rsidRPr="009A4E41">
        <w:rPr>
          <w:rFonts w:ascii="Arial" w:hAnsi="Arial" w:cs="Arial"/>
          <w:noProof/>
        </w:rPr>
        <w:t>The application is scheduled to be determined under delegated powers.  The last date for a Councillor to call the application to a planning committee is</w:t>
      </w:r>
      <w:r w:rsidRPr="00AB3AFA">
        <w:rPr>
          <w:rFonts w:ascii="Arial" w:hAnsi="Arial" w:cs="Arial"/>
          <w:bCs/>
        </w:rPr>
        <w:t xml:space="preserve"> </w:t>
      </w:r>
      <w:r>
        <w:rPr>
          <w:rFonts w:ascii="Arial" w:hAnsi="Arial" w:cs="Arial"/>
          <w:noProof/>
        </w:rPr>
        <w:t>27 October 2017</w:t>
      </w:r>
      <w:r>
        <w:rPr>
          <w:rFonts w:ascii="Arial" w:hAnsi="Arial" w:cs="Arial"/>
        </w:rPr>
        <w:t xml:space="preserve"> </w:t>
      </w:r>
    </w:p>
    <w:p w:rsidR="000151AF" w:rsidRDefault="000151AF">
      <w:pPr>
        <w:jc w:val="both"/>
        <w:rPr>
          <w:rFonts w:ascii="Arial" w:hAnsi="Arial" w:cs="Arial"/>
        </w:rPr>
      </w:pPr>
    </w:p>
    <w:p w:rsidR="000151AF" w:rsidRDefault="000151AF">
      <w:pPr>
        <w:jc w:val="both"/>
        <w:rPr>
          <w:rFonts w:ascii="Arial" w:hAnsi="Arial" w:cs="Arial"/>
          <w:b/>
        </w:rPr>
      </w:pPr>
      <w:r>
        <w:rPr>
          <w:rStyle w:val="Strong"/>
          <w:rFonts w:ascii="Arial" w:hAnsi="Arial" w:cs="Arial"/>
          <w:b w:val="0"/>
          <w:color w:val="000000"/>
        </w:rPr>
        <w:t>Once a decision has been made on the application, the decision</w:t>
      </w:r>
      <w:r>
        <w:rPr>
          <w:rStyle w:val="Strong"/>
          <w:rFonts w:ascii="Arial" w:hAnsi="Arial" w:cs="Arial"/>
          <w:b w:val="0"/>
          <w:color w:val="0000FF"/>
        </w:rPr>
        <w:t xml:space="preserve"> </w:t>
      </w:r>
      <w:r>
        <w:rPr>
          <w:rStyle w:val="Strong"/>
          <w:rFonts w:ascii="Arial" w:hAnsi="Arial" w:cs="Arial"/>
          <w:b w:val="0"/>
          <w:color w:val="000000"/>
        </w:rPr>
        <w:t xml:space="preserve">will be posted on the Planning pages of our website </w:t>
      </w:r>
      <w:hyperlink r:id="rId8" w:tooltip="http://www.cheshireeast.gov.uk/" w:history="1">
        <w:r>
          <w:rPr>
            <w:rStyle w:val="Strong"/>
            <w:rFonts w:ascii="Arial" w:hAnsi="Arial" w:cs="Arial"/>
            <w:b w:val="0"/>
            <w:color w:val="0000FF"/>
            <w:u w:val="single"/>
          </w:rPr>
          <w:t>www.cheshireeast.gov.uk</w:t>
        </w:r>
      </w:hyperlink>
      <w:r>
        <w:rPr>
          <w:rStyle w:val="Strong"/>
          <w:rFonts w:ascii="Arial" w:hAnsi="Arial" w:cs="Arial"/>
          <w:b w:val="0"/>
          <w:color w:val="000000"/>
        </w:rPr>
        <w:t xml:space="preserve"> where you will also be able to view a copy of the Decision Notice.</w:t>
      </w:r>
    </w:p>
    <w:p w:rsidR="000151AF" w:rsidRDefault="000151AF">
      <w:pPr>
        <w:rPr>
          <w:rFonts w:ascii="Arial" w:hAnsi="Arial" w:cs="Arial"/>
        </w:rPr>
      </w:pPr>
    </w:p>
    <w:p w:rsidR="000151AF" w:rsidRDefault="000151AF">
      <w:pPr>
        <w:rPr>
          <w:rFonts w:ascii="Arial" w:hAnsi="Arial" w:cs="Arial"/>
        </w:rPr>
      </w:pPr>
    </w:p>
    <w:p w:rsidR="000151AF" w:rsidRDefault="000151AF">
      <w:pPr>
        <w:rPr>
          <w:rFonts w:ascii="Arial" w:hAnsi="Arial" w:cs="Arial"/>
        </w:rPr>
      </w:pPr>
      <w:r>
        <w:rPr>
          <w:rFonts w:ascii="Arial" w:hAnsi="Arial" w:cs="Arial"/>
        </w:rPr>
        <w:t>Yours faithfully</w:t>
      </w:r>
    </w:p>
    <w:p w:rsidR="000151AF" w:rsidRDefault="000151AF">
      <w:pPr>
        <w:rPr>
          <w:rFonts w:ascii="Arial" w:hAnsi="Arial" w:cs="Arial"/>
        </w:rPr>
      </w:pPr>
    </w:p>
    <w:p w:rsidR="000151AF" w:rsidRDefault="000151AF">
      <w:pPr>
        <w:rPr>
          <w:rFonts w:ascii="Arial" w:hAnsi="Arial" w:cs="Arial"/>
          <w:i/>
        </w:rPr>
      </w:pPr>
      <w:r>
        <w:rPr>
          <w:rFonts w:ascii="Arial" w:hAnsi="Arial" w:cs="Arial"/>
          <w:i/>
        </w:rPr>
        <w:lastRenderedPageBreak/>
        <w:t>Head of Planning (Regulatory)</w:t>
      </w:r>
    </w:p>
    <w:p w:rsidR="000151AF" w:rsidRDefault="000151AF">
      <w:pPr>
        <w:rPr>
          <w:rFonts w:ascii="Arial" w:hAnsi="Arial" w:cs="Arial"/>
          <w:i/>
        </w:rPr>
      </w:pPr>
    </w:p>
    <w:p w:rsidR="000151AF" w:rsidRDefault="000151AF">
      <w:pPr>
        <w:rPr>
          <w:rFonts w:ascii="Arial" w:hAnsi="Arial" w:cs="Arial"/>
          <w:i/>
        </w:rPr>
      </w:pPr>
    </w:p>
    <w:p w:rsidR="000151AF" w:rsidRDefault="000151AF">
      <w:pPr>
        <w:rPr>
          <w:rFonts w:ascii="Arial" w:hAnsi="Arial" w:cs="Arial"/>
          <w:i/>
        </w:rPr>
      </w:pPr>
    </w:p>
    <w:p w:rsidR="000151AF" w:rsidRDefault="000151AF">
      <w:pPr>
        <w:rPr>
          <w:rFonts w:ascii="Arial" w:hAnsi="Arial" w:cs="Arial"/>
          <w:i/>
        </w:rPr>
      </w:pPr>
    </w:p>
    <w:p w:rsidR="000151AF" w:rsidRDefault="000151AF">
      <w:pPr>
        <w:rPr>
          <w:rFonts w:ascii="Arial" w:hAnsi="Arial" w:cs="Arial"/>
          <w:i/>
        </w:rPr>
      </w:pPr>
    </w:p>
    <w:p w:rsidR="000151AF" w:rsidRDefault="000151AF">
      <w:pPr>
        <w:rPr>
          <w:rFonts w:ascii="Arial" w:hAnsi="Arial" w:cs="Arial"/>
          <w:i/>
        </w:rPr>
      </w:pPr>
    </w:p>
    <w:p w:rsidR="000151AF" w:rsidRDefault="000151AF">
      <w:pPr>
        <w:rPr>
          <w:rFonts w:ascii="Arial" w:hAnsi="Arial" w:cs="Arial"/>
          <w:i/>
        </w:rPr>
      </w:pPr>
    </w:p>
    <w:p w:rsidR="000151AF" w:rsidRDefault="000151AF">
      <w:pPr>
        <w:rPr>
          <w:rFonts w:ascii="Arial" w:hAnsi="Arial" w:cs="Arial"/>
          <w:i/>
        </w:rPr>
      </w:pPr>
    </w:p>
    <w:p w:rsidR="000151AF" w:rsidRDefault="000151AF">
      <w:pPr>
        <w:rPr>
          <w:rFonts w:ascii="Arial" w:hAnsi="Arial" w:cs="Arial"/>
          <w:i/>
        </w:rPr>
      </w:pPr>
    </w:p>
    <w:p w:rsidR="000151AF" w:rsidRDefault="000151AF">
      <w:pPr>
        <w:rPr>
          <w:rFonts w:ascii="Arial" w:hAnsi="Arial" w:cs="Arial"/>
          <w:i/>
        </w:rPr>
      </w:pPr>
    </w:p>
    <w:p w:rsidR="000151AF" w:rsidRDefault="000151AF">
      <w:pPr>
        <w:rPr>
          <w:rFonts w:ascii="Arial" w:hAnsi="Arial" w:cs="Arial"/>
          <w:i/>
        </w:rPr>
      </w:pPr>
    </w:p>
    <w:p w:rsidR="000151AF" w:rsidRDefault="000151AF">
      <w:pPr>
        <w:rPr>
          <w:rFonts w:ascii="Arial" w:hAnsi="Arial" w:cs="Arial"/>
          <w:i/>
        </w:rPr>
      </w:pPr>
    </w:p>
    <w:p w:rsidR="000151AF" w:rsidRDefault="000151AF">
      <w:pPr>
        <w:rPr>
          <w:rFonts w:ascii="Arial" w:hAnsi="Arial" w:cs="Arial"/>
          <w:i/>
        </w:rPr>
      </w:pPr>
    </w:p>
    <w:p w:rsidR="000151AF" w:rsidRDefault="000151AF">
      <w:pPr>
        <w:rPr>
          <w:rFonts w:ascii="Arial" w:hAnsi="Arial" w:cs="Arial"/>
          <w:i/>
        </w:rPr>
      </w:pPr>
    </w:p>
    <w:p w:rsidR="000151AF" w:rsidRDefault="000151AF">
      <w:pPr>
        <w:rPr>
          <w:rFonts w:ascii="Arial" w:hAnsi="Arial" w:cs="Arial"/>
          <w:i/>
        </w:rPr>
      </w:pPr>
    </w:p>
    <w:p w:rsidR="000151AF" w:rsidRPr="0053497E" w:rsidRDefault="000151AF" w:rsidP="0053497E">
      <w:pPr>
        <w:pStyle w:val="PlainText"/>
        <w:ind w:left="720"/>
        <w:jc w:val="both"/>
        <w:rPr>
          <w:color w:val="000000"/>
          <w:sz w:val="22"/>
          <w:szCs w:val="22"/>
        </w:rPr>
      </w:pPr>
    </w:p>
    <w:tbl>
      <w:tblPr>
        <w:tblW w:w="0" w:type="auto"/>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23"/>
      </w:tblGrid>
      <w:tr w:rsidR="000151AF" w:rsidTr="0053497E">
        <w:tc>
          <w:tcPr>
            <w:tcW w:w="10081" w:type="dxa"/>
            <w:shd w:val="clear" w:color="auto" w:fill="auto"/>
          </w:tcPr>
          <w:p w:rsidR="000151AF" w:rsidRPr="0053497E" w:rsidRDefault="000151AF" w:rsidP="0053497E">
            <w:pPr>
              <w:pStyle w:val="PlainText"/>
              <w:jc w:val="both"/>
              <w:rPr>
                <w:rFonts w:ascii="Arial" w:hAnsi="Arial" w:cs="Arial"/>
                <w:color w:val="000000"/>
                <w:sz w:val="22"/>
                <w:szCs w:val="22"/>
              </w:rPr>
            </w:pPr>
          </w:p>
          <w:p w:rsidR="000151AF" w:rsidRPr="0053497E" w:rsidRDefault="000151AF" w:rsidP="0053497E">
            <w:pPr>
              <w:pStyle w:val="PlainText"/>
              <w:jc w:val="both"/>
              <w:rPr>
                <w:rFonts w:ascii="Arial" w:hAnsi="Arial" w:cs="Arial"/>
                <w:b/>
                <w:color w:val="000000"/>
                <w:sz w:val="22"/>
                <w:szCs w:val="22"/>
              </w:rPr>
            </w:pPr>
            <w:r w:rsidRPr="0053497E">
              <w:rPr>
                <w:rFonts w:ascii="Arial" w:hAnsi="Arial" w:cs="Arial"/>
                <w:b/>
                <w:color w:val="000000"/>
                <w:sz w:val="22"/>
                <w:szCs w:val="22"/>
              </w:rPr>
              <w:t>Note:</w:t>
            </w:r>
          </w:p>
          <w:p w:rsidR="000151AF" w:rsidRPr="0053497E" w:rsidRDefault="000151AF" w:rsidP="0053497E">
            <w:pPr>
              <w:pStyle w:val="PlainText"/>
              <w:jc w:val="both"/>
              <w:rPr>
                <w:rFonts w:ascii="Arial" w:hAnsi="Arial" w:cs="Arial"/>
                <w:i/>
                <w:color w:val="000000"/>
                <w:sz w:val="22"/>
                <w:szCs w:val="22"/>
              </w:rPr>
            </w:pPr>
            <w:r w:rsidRPr="0053497E">
              <w:rPr>
                <w:rFonts w:ascii="Arial" w:hAnsi="Arial" w:cs="Arial"/>
                <w:i/>
                <w:color w:val="000000"/>
                <w:sz w:val="22"/>
                <w:szCs w:val="22"/>
              </w:rPr>
              <w:t>This letter has been produced by Civicance Ltd on behalf of Cheshire East Development Management.</w:t>
            </w:r>
          </w:p>
          <w:p w:rsidR="000151AF" w:rsidRPr="0053497E" w:rsidRDefault="000151AF" w:rsidP="0053497E">
            <w:pPr>
              <w:pStyle w:val="PlainText"/>
              <w:jc w:val="both"/>
              <w:rPr>
                <w:rFonts w:ascii="Arial" w:hAnsi="Arial" w:cs="Arial"/>
                <w:b/>
                <w:i/>
                <w:color w:val="000000"/>
                <w:sz w:val="22"/>
                <w:szCs w:val="22"/>
              </w:rPr>
            </w:pPr>
          </w:p>
          <w:p w:rsidR="000151AF" w:rsidRPr="0053497E" w:rsidRDefault="000151AF" w:rsidP="0053497E">
            <w:pPr>
              <w:pStyle w:val="PlainText"/>
              <w:jc w:val="both"/>
              <w:rPr>
                <w:rFonts w:ascii="Arial" w:hAnsi="Arial" w:cs="Arial"/>
                <w:i/>
                <w:color w:val="000000"/>
                <w:sz w:val="22"/>
                <w:szCs w:val="22"/>
              </w:rPr>
            </w:pPr>
            <w:r w:rsidRPr="0053497E">
              <w:rPr>
                <w:rFonts w:ascii="Arial" w:hAnsi="Arial" w:cs="Arial"/>
                <w:i/>
                <w:color w:val="000000"/>
                <w:sz w:val="22"/>
                <w:szCs w:val="22"/>
              </w:rPr>
              <w:t>For any Development; Planning permission is only the start of the process. Proposals may also require permission and inspection under the Building Regulations 2010 (as amended).</w:t>
            </w:r>
          </w:p>
          <w:p w:rsidR="000151AF" w:rsidRPr="0053497E" w:rsidRDefault="000151AF" w:rsidP="0053497E">
            <w:pPr>
              <w:pStyle w:val="PlainText"/>
              <w:jc w:val="both"/>
              <w:rPr>
                <w:rFonts w:ascii="Arial" w:hAnsi="Arial" w:cs="Arial"/>
                <w:i/>
                <w:color w:val="000000"/>
                <w:sz w:val="22"/>
                <w:szCs w:val="22"/>
              </w:rPr>
            </w:pPr>
          </w:p>
          <w:p w:rsidR="000151AF" w:rsidRPr="0053497E" w:rsidRDefault="001A24BC" w:rsidP="0053497E">
            <w:pPr>
              <w:pStyle w:val="PlainText"/>
              <w:jc w:val="both"/>
              <w:rPr>
                <w:rFonts w:ascii="Arial" w:hAnsi="Arial" w:cs="Arial"/>
                <w:i/>
                <w:color w:val="000000"/>
                <w:sz w:val="22"/>
                <w:szCs w:val="22"/>
              </w:rPr>
            </w:pPr>
            <w:r>
              <w:rPr>
                <w:rFonts w:ascii="Arial" w:hAnsi="Arial" w:cs="Arial"/>
                <w:noProof/>
                <w:lang w:val="en-GB" w:eastAsia="en-GB"/>
              </w:rPr>
              <w:drawing>
                <wp:anchor distT="0" distB="0" distL="114300" distR="114300" simplePos="0" relativeHeight="251657728" behindDoc="1" locked="0" layoutInCell="1" allowOverlap="1">
                  <wp:simplePos x="0" y="0"/>
                  <wp:positionH relativeFrom="column">
                    <wp:posOffset>3780155</wp:posOffset>
                  </wp:positionH>
                  <wp:positionV relativeFrom="paragraph">
                    <wp:posOffset>636270</wp:posOffset>
                  </wp:positionV>
                  <wp:extent cx="1878330" cy="714375"/>
                  <wp:effectExtent l="0" t="0" r="7620" b="9525"/>
                  <wp:wrapTight wrapText="bothSides">
                    <wp:wrapPolygon edited="0">
                      <wp:start x="0" y="0"/>
                      <wp:lineTo x="0" y="21312"/>
                      <wp:lineTo x="21469" y="21312"/>
                      <wp:lineTo x="21469" y="0"/>
                      <wp:lineTo x="0" y="0"/>
                    </wp:wrapPolygon>
                  </wp:wrapTight>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330" cy="714375"/>
                          </a:xfrm>
                          <a:prstGeom prst="rect">
                            <a:avLst/>
                          </a:prstGeom>
                          <a:noFill/>
                        </pic:spPr>
                      </pic:pic>
                    </a:graphicData>
                  </a:graphic>
                  <wp14:sizeRelH relativeFrom="page">
                    <wp14:pctWidth>0</wp14:pctWidth>
                  </wp14:sizeRelH>
                  <wp14:sizeRelV relativeFrom="page">
                    <wp14:pctHeight>0</wp14:pctHeight>
                  </wp14:sizeRelV>
                </wp:anchor>
              </w:drawing>
            </w:r>
            <w:r w:rsidR="000151AF" w:rsidRPr="0053497E">
              <w:rPr>
                <w:rFonts w:ascii="Arial" w:hAnsi="Arial" w:cs="Arial"/>
                <w:i/>
                <w:color w:val="000000"/>
                <w:sz w:val="22"/>
                <w:szCs w:val="22"/>
              </w:rPr>
              <w:t>Civicance Limited are the only Building Regulation service provided on behalf of Cheshire East Council, providing a clearly independent third party check, ensuring your property is safe and energy efficient for years to come. For all enquiries please phone: 01270 375256 or 01270 686799</w:t>
            </w:r>
          </w:p>
          <w:p w:rsidR="000151AF" w:rsidRPr="0053497E" w:rsidRDefault="000151AF" w:rsidP="0053497E">
            <w:pPr>
              <w:pStyle w:val="PlainText"/>
              <w:jc w:val="both"/>
              <w:rPr>
                <w:color w:val="000000"/>
                <w:sz w:val="22"/>
                <w:szCs w:val="22"/>
              </w:rPr>
            </w:pPr>
          </w:p>
          <w:p w:rsidR="000151AF" w:rsidRPr="0053497E" w:rsidRDefault="000151AF" w:rsidP="0053497E">
            <w:pPr>
              <w:pStyle w:val="PlainText"/>
              <w:jc w:val="both"/>
              <w:rPr>
                <w:color w:val="000000"/>
                <w:sz w:val="22"/>
                <w:szCs w:val="22"/>
              </w:rPr>
            </w:pPr>
          </w:p>
          <w:p w:rsidR="000151AF" w:rsidRPr="0053497E" w:rsidRDefault="000151AF" w:rsidP="0053497E">
            <w:pPr>
              <w:pStyle w:val="PlainText"/>
              <w:jc w:val="both"/>
              <w:rPr>
                <w:color w:val="000000"/>
                <w:sz w:val="22"/>
                <w:szCs w:val="22"/>
              </w:rPr>
            </w:pPr>
          </w:p>
          <w:p w:rsidR="000151AF" w:rsidRPr="0053497E" w:rsidRDefault="000151AF" w:rsidP="0053497E">
            <w:pPr>
              <w:pStyle w:val="PlainText"/>
              <w:jc w:val="both"/>
              <w:rPr>
                <w:color w:val="000000"/>
                <w:sz w:val="22"/>
                <w:szCs w:val="22"/>
              </w:rPr>
            </w:pPr>
          </w:p>
          <w:p w:rsidR="000151AF" w:rsidRPr="0053497E" w:rsidRDefault="000151AF" w:rsidP="0053497E">
            <w:pPr>
              <w:pStyle w:val="PlainText"/>
              <w:jc w:val="both"/>
              <w:rPr>
                <w:color w:val="000000"/>
                <w:sz w:val="22"/>
                <w:szCs w:val="22"/>
              </w:rPr>
            </w:pPr>
          </w:p>
          <w:p w:rsidR="000151AF" w:rsidRPr="0053497E" w:rsidRDefault="000151AF" w:rsidP="0053497E">
            <w:pPr>
              <w:pStyle w:val="PlainText"/>
              <w:jc w:val="both"/>
              <w:rPr>
                <w:color w:val="000000"/>
                <w:sz w:val="22"/>
                <w:szCs w:val="22"/>
              </w:rPr>
            </w:pPr>
          </w:p>
        </w:tc>
      </w:tr>
    </w:tbl>
    <w:p w:rsidR="000151AF" w:rsidRPr="0053497E" w:rsidRDefault="000151AF">
      <w:pPr>
        <w:rPr>
          <w:rFonts w:ascii="Arial" w:hAnsi="Arial" w:cs="Arial"/>
          <w:i/>
        </w:rPr>
      </w:pPr>
    </w:p>
    <w:p w:rsidR="000151AF" w:rsidRDefault="000151AF">
      <w:pPr>
        <w:rPr>
          <w:rFonts w:ascii="Arial" w:hAnsi="Arial" w:cs="Arial"/>
        </w:rPr>
        <w:sectPr w:rsidR="000151AF" w:rsidSect="000151AF">
          <w:headerReference w:type="even" r:id="rId10"/>
          <w:headerReference w:type="default" r:id="rId11"/>
          <w:footerReference w:type="even" r:id="rId12"/>
          <w:footerReference w:type="default" r:id="rId13"/>
          <w:headerReference w:type="first" r:id="rId14"/>
          <w:footerReference w:type="first" r:id="rId15"/>
          <w:pgSz w:w="11907" w:h="16840" w:code="9"/>
          <w:pgMar w:top="1140" w:right="1140" w:bottom="1021" w:left="1140" w:header="0" w:footer="0" w:gutter="0"/>
          <w:paperSrc w:first="14" w:other="14"/>
          <w:pgNumType w:start="1"/>
          <w:cols w:space="720"/>
          <w:docGrid w:linePitch="326"/>
        </w:sectPr>
      </w:pPr>
    </w:p>
    <w:p w:rsidR="000151AF" w:rsidRDefault="000151AF">
      <w:pPr>
        <w:rPr>
          <w:rFonts w:ascii="Arial" w:hAnsi="Arial" w:cs="Arial"/>
        </w:rPr>
      </w:pPr>
    </w:p>
    <w:sectPr w:rsidR="000151AF" w:rsidSect="000151AF">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140" w:right="1140" w:bottom="1021" w:left="1140" w:header="0" w:footer="0" w:gutter="0"/>
      <w:paperSrc w:first="14" w:other="1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F5" w:rsidRDefault="006E49F5">
      <w:r>
        <w:separator/>
      </w:r>
    </w:p>
  </w:endnote>
  <w:endnote w:type="continuationSeparator" w:id="0">
    <w:p w:rsidR="006E49F5" w:rsidRDefault="006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AF" w:rsidRDefault="00015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AF" w:rsidRPr="0053497E" w:rsidRDefault="001A24BC" w:rsidP="0053497E">
    <w:pPr>
      <w:pStyle w:val="Footer"/>
      <w:ind w:hanging="709"/>
      <w:jc w:val="center"/>
      <w:rPr>
        <w:noProof/>
        <w:color w:val="808080"/>
        <w:sz w:val="18"/>
        <w:szCs w:val="18"/>
      </w:rPr>
    </w:pPr>
    <w:r>
      <w:rPr>
        <w:noProof/>
        <w:color w:val="000000"/>
        <w:sz w:val="22"/>
        <w:szCs w:val="22"/>
        <w:lang w:val="en-GB" w:eastAsia="en-GB"/>
      </w:rPr>
      <w:drawing>
        <wp:inline distT="0" distB="0" distL="0" distR="0">
          <wp:extent cx="11525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rsidR="000151AF" w:rsidRPr="0053497E" w:rsidRDefault="000151AF" w:rsidP="0053497E">
    <w:pPr>
      <w:pStyle w:val="PlainText"/>
      <w:pBdr>
        <w:bottom w:val="single" w:sz="4" w:space="1" w:color="auto"/>
      </w:pBdr>
      <w:jc w:val="center"/>
      <w:rPr>
        <w:rFonts w:ascii="Arial" w:hAnsi="Arial" w:cs="Arial"/>
        <w:b/>
        <w:color w:val="000000"/>
        <w:sz w:val="22"/>
        <w:szCs w:val="22"/>
      </w:rPr>
    </w:pPr>
    <w:r w:rsidRPr="0053497E">
      <w:rPr>
        <w:rFonts w:ascii="Arial" w:hAnsi="Arial" w:cs="Arial"/>
        <w:b/>
        <w:color w:val="000000"/>
        <w:sz w:val="22"/>
        <w:szCs w:val="22"/>
      </w:rPr>
      <w:t>Working in partnership with Cheshire East Development Management</w:t>
    </w:r>
  </w:p>
  <w:p w:rsidR="000151AF" w:rsidRPr="0053497E" w:rsidRDefault="000151AF" w:rsidP="0053497E">
    <w:pPr>
      <w:pStyle w:val="Footer"/>
      <w:ind w:hanging="709"/>
      <w:jc w:val="center"/>
      <w:rPr>
        <w:noProof/>
        <w:color w:val="808080"/>
        <w:sz w:val="18"/>
        <w:szCs w:val="18"/>
      </w:rPr>
    </w:pPr>
  </w:p>
  <w:p w:rsidR="000151AF" w:rsidRPr="0053497E" w:rsidRDefault="000151AF" w:rsidP="0053497E">
    <w:pPr>
      <w:pStyle w:val="Footer"/>
      <w:ind w:hanging="709"/>
      <w:jc w:val="center"/>
      <w:rPr>
        <w:noProof/>
        <w:color w:val="808080"/>
        <w:sz w:val="18"/>
        <w:szCs w:val="18"/>
      </w:rPr>
    </w:pPr>
    <w:r w:rsidRPr="0053497E">
      <w:rPr>
        <w:noProof/>
        <w:color w:val="808080"/>
        <w:sz w:val="18"/>
        <w:szCs w:val="18"/>
      </w:rPr>
      <w:t>Civicance Limited is an agent for Cheshire East Council (CEC) and is owned and controlled By CEC</w:t>
    </w:r>
  </w:p>
  <w:p w:rsidR="000151AF" w:rsidRPr="0053497E" w:rsidRDefault="000151AF" w:rsidP="0053497E">
    <w:pPr>
      <w:pStyle w:val="Footer"/>
      <w:ind w:hanging="709"/>
      <w:jc w:val="center"/>
      <w:rPr>
        <w:noProof/>
        <w:color w:val="808080"/>
        <w:sz w:val="18"/>
        <w:szCs w:val="18"/>
      </w:rPr>
    </w:pPr>
    <w:r w:rsidRPr="0053497E">
      <w:rPr>
        <w:noProof/>
        <w:color w:val="808080"/>
        <w:sz w:val="18"/>
        <w:szCs w:val="18"/>
      </w:rPr>
      <w:t>Registered Office: Westfields, Middlewich Road, Sandbach, Cheshire CW11 1HZ</w:t>
    </w:r>
  </w:p>
  <w:p w:rsidR="000151AF" w:rsidRPr="00B43D43" w:rsidRDefault="000151AF" w:rsidP="00CF1415">
    <w:pPr>
      <w:pStyle w:val="Footer"/>
      <w:rPr>
        <w:rFonts w:ascii="Times New Roman" w:hAnsi="Times New Roman" w:cs="Times New Roman"/>
        <w:color w:val="DDD9C3"/>
      </w:rPr>
    </w:pPr>
    <w:r w:rsidRPr="00B43D43">
      <w:rPr>
        <w:rFonts w:ascii="Times New Roman" w:hAnsi="Times New Roman" w:cs="Times New Roman"/>
        <w:color w:val="DDD9C3"/>
      </w:rPr>
      <w:t>CEPCO1parish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AF" w:rsidRDefault="000151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7E" w:rsidRPr="0053497E" w:rsidRDefault="001A24BC" w:rsidP="0053497E">
    <w:pPr>
      <w:pStyle w:val="Footer"/>
      <w:ind w:hanging="709"/>
      <w:jc w:val="center"/>
      <w:rPr>
        <w:noProof/>
        <w:color w:val="808080"/>
        <w:sz w:val="18"/>
        <w:szCs w:val="18"/>
      </w:rPr>
    </w:pPr>
    <w:r>
      <w:rPr>
        <w:noProof/>
        <w:color w:val="000000"/>
        <w:sz w:val="22"/>
        <w:szCs w:val="22"/>
        <w:lang w:val="en-GB" w:eastAsia="en-GB"/>
      </w:rPr>
      <w:drawing>
        <wp:inline distT="0" distB="0" distL="0" distR="0">
          <wp:extent cx="11525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p w:rsidR="0053497E" w:rsidRPr="0053497E" w:rsidRDefault="0053497E" w:rsidP="0053497E">
    <w:pPr>
      <w:pStyle w:val="PlainText"/>
      <w:pBdr>
        <w:bottom w:val="single" w:sz="4" w:space="1" w:color="auto"/>
      </w:pBdr>
      <w:jc w:val="center"/>
      <w:rPr>
        <w:rFonts w:ascii="Arial" w:hAnsi="Arial" w:cs="Arial"/>
        <w:b/>
        <w:color w:val="000000"/>
        <w:sz w:val="22"/>
        <w:szCs w:val="22"/>
      </w:rPr>
    </w:pPr>
    <w:r w:rsidRPr="0053497E">
      <w:rPr>
        <w:rFonts w:ascii="Arial" w:hAnsi="Arial" w:cs="Arial"/>
        <w:b/>
        <w:color w:val="000000"/>
        <w:sz w:val="22"/>
        <w:szCs w:val="22"/>
      </w:rPr>
      <w:t>Working in partnership with Cheshire East Development Management</w:t>
    </w:r>
  </w:p>
  <w:p w:rsidR="0053497E" w:rsidRPr="0053497E" w:rsidRDefault="0053497E" w:rsidP="0053497E">
    <w:pPr>
      <w:pStyle w:val="Footer"/>
      <w:ind w:hanging="709"/>
      <w:jc w:val="center"/>
      <w:rPr>
        <w:noProof/>
        <w:color w:val="808080"/>
        <w:sz w:val="18"/>
        <w:szCs w:val="18"/>
      </w:rPr>
    </w:pPr>
  </w:p>
  <w:p w:rsidR="0053497E" w:rsidRPr="0053497E" w:rsidRDefault="0053497E" w:rsidP="0053497E">
    <w:pPr>
      <w:pStyle w:val="Footer"/>
      <w:ind w:hanging="709"/>
      <w:jc w:val="center"/>
      <w:rPr>
        <w:noProof/>
        <w:color w:val="808080"/>
        <w:sz w:val="18"/>
        <w:szCs w:val="18"/>
      </w:rPr>
    </w:pPr>
    <w:r w:rsidRPr="0053497E">
      <w:rPr>
        <w:noProof/>
        <w:color w:val="808080"/>
        <w:sz w:val="18"/>
        <w:szCs w:val="18"/>
      </w:rPr>
      <w:t>Civicance Limited is an agent for Cheshire East Council (CEC) and is owned and controlled By CEC</w:t>
    </w:r>
  </w:p>
  <w:p w:rsidR="0053497E" w:rsidRPr="0053497E" w:rsidRDefault="0053497E" w:rsidP="0053497E">
    <w:pPr>
      <w:pStyle w:val="Footer"/>
      <w:ind w:hanging="709"/>
      <w:jc w:val="center"/>
      <w:rPr>
        <w:noProof/>
        <w:color w:val="808080"/>
        <w:sz w:val="18"/>
        <w:szCs w:val="18"/>
      </w:rPr>
    </w:pPr>
    <w:r w:rsidRPr="0053497E">
      <w:rPr>
        <w:noProof/>
        <w:color w:val="808080"/>
        <w:sz w:val="18"/>
        <w:szCs w:val="18"/>
      </w:rPr>
      <w:t>Registered Office: Westfields, Middlewich Road, Sandbach, Cheshire CW11 1HZ</w:t>
    </w:r>
  </w:p>
  <w:p w:rsidR="00680BFD" w:rsidRPr="00B43D43" w:rsidRDefault="00CF1415" w:rsidP="00CF1415">
    <w:pPr>
      <w:pStyle w:val="Footer"/>
      <w:rPr>
        <w:rFonts w:ascii="Times New Roman" w:hAnsi="Times New Roman" w:cs="Times New Roman"/>
        <w:color w:val="DDD9C3"/>
      </w:rPr>
    </w:pPr>
    <w:r w:rsidRPr="00B43D43">
      <w:rPr>
        <w:rFonts w:ascii="Times New Roman" w:hAnsi="Times New Roman" w:cs="Times New Roman"/>
        <w:color w:val="DDD9C3"/>
      </w:rPr>
      <w:t>CEPCO1parish</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F5" w:rsidRDefault="006E49F5">
      <w:r>
        <w:separator/>
      </w:r>
    </w:p>
  </w:footnote>
  <w:footnote w:type="continuationSeparator" w:id="0">
    <w:p w:rsidR="006E49F5" w:rsidRDefault="006E4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AF" w:rsidRDefault="00015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AF" w:rsidRDefault="000151AF">
    <w:pPr>
      <w:pStyle w:val="Header"/>
    </w:pPr>
    <w:r>
      <w:rPr>
        <w:noProof/>
        <w:lang w:val="en-GB" w:eastAsia="en-GB"/>
      </w:rPr>
      <w:tab/>
      <w:t xml:space="preserve">                                 </w:t>
    </w:r>
    <w:r>
      <w:rPr>
        <w:noProof/>
        <w:lang w:val="en-GB" w:eastAsia="en-GB"/>
      </w:rPr>
      <w:tab/>
    </w:r>
    <w:r w:rsidR="001A24BC">
      <w:rPr>
        <w:noProof/>
        <w:lang w:val="en-GB" w:eastAsia="en-GB"/>
      </w:rPr>
      <w:drawing>
        <wp:inline distT="0" distB="0" distL="0" distR="0">
          <wp:extent cx="2076450" cy="1133475"/>
          <wp:effectExtent l="0" t="0" r="0" b="9525"/>
          <wp:docPr id="1" name="Picture 11"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rsidR="000151AF" w:rsidRDefault="00015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AF" w:rsidRDefault="000151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97E" w:rsidRDefault="0053497E">
    <w:pPr>
      <w:pStyle w:val="Header"/>
    </w:pPr>
    <w:r>
      <w:rPr>
        <w:noProof/>
        <w:lang w:val="en-GB" w:eastAsia="en-GB"/>
      </w:rPr>
      <w:tab/>
      <w:t xml:space="preserve">                                 </w:t>
    </w:r>
    <w:r>
      <w:rPr>
        <w:noProof/>
        <w:lang w:val="en-GB" w:eastAsia="en-GB"/>
      </w:rPr>
      <w:tab/>
    </w:r>
    <w:r w:rsidR="001A24BC">
      <w:rPr>
        <w:noProof/>
        <w:lang w:val="en-GB" w:eastAsia="en-GB"/>
      </w:rPr>
      <w:drawing>
        <wp:inline distT="0" distB="0" distL="0" distR="0">
          <wp:extent cx="2076450" cy="1133475"/>
          <wp:effectExtent l="0" t="0" r="0" b="9525"/>
          <wp:docPr id="3" name="Picture 3"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p>
  <w:p w:rsidR="0053497E" w:rsidRDefault="005349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BE6" w:rsidRDefault="008B5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17"/>
    <w:rsid w:val="000151AF"/>
    <w:rsid w:val="00033BC5"/>
    <w:rsid w:val="0006500F"/>
    <w:rsid w:val="000704D6"/>
    <w:rsid w:val="001355BB"/>
    <w:rsid w:val="00140335"/>
    <w:rsid w:val="001604DE"/>
    <w:rsid w:val="0016473F"/>
    <w:rsid w:val="00171A4E"/>
    <w:rsid w:val="001A24BC"/>
    <w:rsid w:val="00265639"/>
    <w:rsid w:val="00333442"/>
    <w:rsid w:val="00346EBE"/>
    <w:rsid w:val="00384368"/>
    <w:rsid w:val="003E1827"/>
    <w:rsid w:val="004027D2"/>
    <w:rsid w:val="004128C5"/>
    <w:rsid w:val="00460717"/>
    <w:rsid w:val="0047299D"/>
    <w:rsid w:val="004C6742"/>
    <w:rsid w:val="004F2ED0"/>
    <w:rsid w:val="0053497E"/>
    <w:rsid w:val="005E6FEF"/>
    <w:rsid w:val="00605E00"/>
    <w:rsid w:val="006763BE"/>
    <w:rsid w:val="00680BFD"/>
    <w:rsid w:val="006E49F5"/>
    <w:rsid w:val="00792F04"/>
    <w:rsid w:val="007946B6"/>
    <w:rsid w:val="008208B3"/>
    <w:rsid w:val="00841F22"/>
    <w:rsid w:val="008A116A"/>
    <w:rsid w:val="008B5BE6"/>
    <w:rsid w:val="009734AE"/>
    <w:rsid w:val="00A54990"/>
    <w:rsid w:val="00A92200"/>
    <w:rsid w:val="00AB3AFA"/>
    <w:rsid w:val="00AB7FF2"/>
    <w:rsid w:val="00B2416D"/>
    <w:rsid w:val="00B4135D"/>
    <w:rsid w:val="00B43D43"/>
    <w:rsid w:val="00B7234C"/>
    <w:rsid w:val="00B81A2B"/>
    <w:rsid w:val="00C60ADA"/>
    <w:rsid w:val="00C65E81"/>
    <w:rsid w:val="00CD6A98"/>
    <w:rsid w:val="00CF1415"/>
    <w:rsid w:val="00DB0914"/>
    <w:rsid w:val="00E077A5"/>
    <w:rsid w:val="00E74F50"/>
    <w:rsid w:val="00E91BA0"/>
    <w:rsid w:val="00EA4B26"/>
    <w:rsid w:val="00EB5CF4"/>
    <w:rsid w:val="00EF37FD"/>
    <w:rsid w:val="00F17787"/>
    <w:rsid w:val="00F902C4"/>
    <w:rsid w:val="00FF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A08EC9BF-F869-47FB-BE13-56D26D43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Cs w:val="20"/>
      <w:lang w:val="en-US"/>
    </w:rPr>
  </w:style>
  <w:style w:type="paragraph" w:styleId="Header">
    <w:name w:val="header"/>
    <w:basedOn w:val="Normal"/>
    <w:link w:val="HeaderChar"/>
    <w:uiPriority w:val="99"/>
    <w:pPr>
      <w:tabs>
        <w:tab w:val="center" w:pos="4153"/>
        <w:tab w:val="right" w:pos="8306"/>
      </w:tabs>
    </w:pPr>
    <w:rPr>
      <w:rFonts w:ascii="Arial" w:hAnsi="Arial" w:cs="Arial"/>
      <w:szCs w:val="20"/>
      <w:lang w:val="en-US"/>
    </w:rPr>
  </w:style>
  <w:style w:type="paragraph" w:styleId="Footer">
    <w:name w:val="footer"/>
    <w:basedOn w:val="Normal"/>
    <w:pPr>
      <w:tabs>
        <w:tab w:val="center" w:pos="4153"/>
        <w:tab w:val="right" w:pos="8306"/>
      </w:tabs>
    </w:pPr>
    <w:rPr>
      <w:rFonts w:ascii="Arial" w:hAnsi="Arial" w:cs="Arial"/>
      <w:szCs w:val="20"/>
      <w:lang w:val="en-US"/>
    </w:rPr>
  </w:style>
  <w:style w:type="character" w:styleId="Hyperlink">
    <w:name w:val="Hyperlink"/>
    <w:rPr>
      <w:rFonts w:ascii="Times New Roman" w:hAnsi="Times New Roman" w:cs="Times New Roman"/>
      <w:color w:val="0000FF"/>
      <w:u w:val="single"/>
    </w:rPr>
  </w:style>
  <w:style w:type="character" w:styleId="Strong">
    <w:name w:val="Strong"/>
    <w:qFormat/>
    <w:rPr>
      <w:rFonts w:ascii="Times New Roman" w:hAnsi="Times New Roman" w:cs="Times New Roman"/>
      <w:b/>
      <w:bCs/>
    </w:rPr>
  </w:style>
  <w:style w:type="character" w:styleId="FollowedHyperlink">
    <w:name w:val="FollowedHyperlink"/>
    <w:rsid w:val="00B2416D"/>
    <w:rPr>
      <w:color w:val="800080"/>
      <w:u w:val="single"/>
    </w:rPr>
  </w:style>
  <w:style w:type="paragraph" w:styleId="BalloonText">
    <w:name w:val="Balloon Text"/>
    <w:basedOn w:val="Normal"/>
    <w:semiHidden/>
    <w:rsid w:val="005E6FEF"/>
    <w:rPr>
      <w:rFonts w:ascii="Tahoma" w:hAnsi="Tahoma" w:cs="Tahoma"/>
      <w:sz w:val="16"/>
      <w:szCs w:val="16"/>
    </w:rPr>
  </w:style>
  <w:style w:type="table" w:styleId="TableGrid">
    <w:name w:val="Table Grid"/>
    <w:basedOn w:val="TableNormal"/>
    <w:rsid w:val="0053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3497E"/>
    <w:rPr>
      <w:rFonts w:ascii="Arial" w:hAnsi="Arial"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1157">
      <w:bodyDiv w:val="1"/>
      <w:marLeft w:val="0"/>
      <w:marRight w:val="0"/>
      <w:marTop w:val="0"/>
      <w:marBottom w:val="0"/>
      <w:divBdr>
        <w:top w:val="none" w:sz="0" w:space="0" w:color="auto"/>
        <w:left w:val="none" w:sz="0" w:space="0" w:color="auto"/>
        <w:bottom w:val="none" w:sz="0" w:space="0" w:color="auto"/>
        <w:right w:val="none" w:sz="0" w:space="0" w:color="auto"/>
      </w:divBdr>
    </w:div>
    <w:div w:id="712382757">
      <w:bodyDiv w:val="1"/>
      <w:marLeft w:val="0"/>
      <w:marRight w:val="0"/>
      <w:marTop w:val="0"/>
      <w:marBottom w:val="0"/>
      <w:divBdr>
        <w:top w:val="none" w:sz="0" w:space="0" w:color="auto"/>
        <w:left w:val="none" w:sz="0" w:space="0" w:color="auto"/>
        <w:bottom w:val="none" w:sz="0" w:space="0" w:color="auto"/>
        <w:right w:val="none" w:sz="0" w:space="0" w:color="auto"/>
      </w:divBdr>
      <w:divsChild>
        <w:div w:id="1618487527">
          <w:marLeft w:val="0"/>
          <w:marRight w:val="0"/>
          <w:marTop w:val="0"/>
          <w:marBottom w:val="0"/>
          <w:divBdr>
            <w:top w:val="none" w:sz="0" w:space="0" w:color="auto"/>
            <w:left w:val="none" w:sz="0" w:space="0" w:color="auto"/>
            <w:bottom w:val="none" w:sz="0" w:space="0" w:color="auto"/>
            <w:right w:val="none" w:sz="0" w:space="0" w:color="auto"/>
          </w:divBdr>
        </w:div>
      </w:divsChild>
    </w:div>
    <w:div w:id="1521044858">
      <w:bodyDiv w:val="1"/>
      <w:marLeft w:val="0"/>
      <w:marRight w:val="0"/>
      <w:marTop w:val="0"/>
      <w:marBottom w:val="0"/>
      <w:divBdr>
        <w:top w:val="none" w:sz="0" w:space="0" w:color="auto"/>
        <w:left w:val="none" w:sz="0" w:space="0" w:color="auto"/>
        <w:bottom w:val="none" w:sz="0" w:space="0" w:color="auto"/>
        <w:right w:val="none" w:sz="0" w:space="0" w:color="auto"/>
      </w:divBdr>
    </w:div>
    <w:div w:id="1565993786">
      <w:bodyDiv w:val="1"/>
      <w:marLeft w:val="0"/>
      <w:marRight w:val="0"/>
      <w:marTop w:val="0"/>
      <w:marBottom w:val="0"/>
      <w:divBdr>
        <w:top w:val="none" w:sz="0" w:space="0" w:color="auto"/>
        <w:left w:val="none" w:sz="0" w:space="0" w:color="auto"/>
        <w:bottom w:val="none" w:sz="0" w:space="0" w:color="auto"/>
        <w:right w:val="none" w:sz="0" w:space="0" w:color="auto"/>
      </w:divBdr>
    </w:div>
    <w:div w:id="1985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hireeast.gov.uk/"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yperlink" Target="mailto:planning@cheshireeast.gov.uk"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hyperlink" Target="http://planning.cheshireeast.gov.uk/swiftlg/apas/run/wphappcriteria.displa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«Mailing_Name_And_Address»</vt:lpstr>
    </vt:vector>
  </TitlesOfParts>
  <Company>Swift LG</Company>
  <LinksUpToDate>false</LinksUpToDate>
  <CharactersWithSpaces>2772</CharactersWithSpaces>
  <SharedDoc>false</SharedDoc>
  <HLinks>
    <vt:vector size="18" baseType="variant">
      <vt:variant>
        <vt:i4>2424886</vt:i4>
      </vt:variant>
      <vt:variant>
        <vt:i4>51</vt:i4>
      </vt:variant>
      <vt:variant>
        <vt:i4>0</vt:i4>
      </vt:variant>
      <vt:variant>
        <vt:i4>5</vt:i4>
      </vt:variant>
      <vt:variant>
        <vt:lpwstr>http://www.cheshireeast.gov.uk/</vt:lpwstr>
      </vt:variant>
      <vt:variant>
        <vt:lpwstr/>
      </vt:variant>
      <vt:variant>
        <vt:i4>5570595</vt:i4>
      </vt:variant>
      <vt:variant>
        <vt:i4>27</vt:i4>
      </vt:variant>
      <vt:variant>
        <vt:i4>0</vt:i4>
      </vt:variant>
      <vt:variant>
        <vt:i4>5</vt:i4>
      </vt:variant>
      <vt:variant>
        <vt:lpwstr>mailto:planning@cheshireeast.gov.uk</vt:lpwstr>
      </vt:variant>
      <vt:variant>
        <vt:lpwstr/>
      </vt:variant>
      <vt:variant>
        <vt:i4>3080312</vt:i4>
      </vt:variant>
      <vt:variant>
        <vt:i4>21</vt:i4>
      </vt:variant>
      <vt:variant>
        <vt:i4>0</vt:i4>
      </vt:variant>
      <vt:variant>
        <vt:i4>5</vt:i4>
      </vt:variant>
      <vt:variant>
        <vt:lpwstr>http://planning.cheshireeast.gov.uk/swiftlg/apas/run/wphappcriteria.display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«Mailing_Name_And_Address»</dc:title>
  <dc:subject/>
  <dc:creator>mpalmer</dc:creator>
  <cp:keywords/>
  <dc:description/>
  <cp:lastModifiedBy>Nantwich Show</cp:lastModifiedBy>
  <cp:revision>2</cp:revision>
  <cp:lastPrinted>2017-10-06T09:27:00Z</cp:lastPrinted>
  <dcterms:created xsi:type="dcterms:W3CDTF">2017-10-06T09:28:00Z</dcterms:created>
  <dcterms:modified xsi:type="dcterms:W3CDTF">2017-10-06T09:28:00Z</dcterms:modified>
</cp:coreProperties>
</file>